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094E" w:rsidRPr="00C7094E" w:rsidRDefault="00C7094E" w:rsidP="00C7094E">
      <w:pPr>
        <w:shd w:val="clear" w:color="auto" w:fill="FFFFFF"/>
        <w:spacing w:after="45" w:line="240" w:lineRule="auto"/>
        <w:outlineLvl w:val="0"/>
        <w:rPr>
          <w:rFonts w:ascii="Arial" w:eastAsia="Times New Roman" w:hAnsi="Arial" w:cs="Arial"/>
          <w:color w:val="000000"/>
          <w:kern w:val="36"/>
          <w:sz w:val="30"/>
          <w:szCs w:val="30"/>
          <w:lang w:eastAsia="ru-RU"/>
        </w:rPr>
      </w:pPr>
      <w:r w:rsidRPr="00C7094E">
        <w:rPr>
          <w:rFonts w:ascii="Arial" w:eastAsia="Times New Roman" w:hAnsi="Arial" w:cs="Arial"/>
          <w:color w:val="000000"/>
          <w:kern w:val="36"/>
          <w:sz w:val="30"/>
          <w:szCs w:val="30"/>
          <w:lang w:eastAsia="ru-RU"/>
        </w:rPr>
        <w:t>КОНТАКТЫ ТАТАРСКИХ РЕЛИГИОЗНЫХ ДЕЯТЕЛЕЙ ФИНЛЯНДИИ И СССР В 1920-1980-е гг.</w:t>
      </w:r>
    </w:p>
    <w:p w:rsidR="00C7094E" w:rsidRPr="00C7094E" w:rsidRDefault="00C7094E" w:rsidP="00C7094E">
      <w:pPr>
        <w:shd w:val="clear" w:color="auto" w:fill="FFFFFF"/>
        <w:spacing w:before="105" w:after="105" w:line="240" w:lineRule="auto"/>
        <w:jc w:val="right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proofErr w:type="spellStart"/>
      <w:r w:rsidRPr="00C7094E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>Рамиль</w:t>
      </w:r>
      <w:proofErr w:type="spellEnd"/>
      <w:r w:rsidRPr="00C7094E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 xml:space="preserve"> </w:t>
      </w:r>
      <w:proofErr w:type="spellStart"/>
      <w:r w:rsidRPr="00C7094E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>Фаритович</w:t>
      </w:r>
      <w:proofErr w:type="spellEnd"/>
      <w:r w:rsidRPr="00C7094E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 xml:space="preserve"> Беляев,</w:t>
      </w:r>
    </w:p>
    <w:p w:rsidR="00C7094E" w:rsidRPr="00C7094E" w:rsidRDefault="00C7094E" w:rsidP="00C7094E">
      <w:pPr>
        <w:shd w:val="clear" w:color="auto" w:fill="FFFFFF"/>
        <w:spacing w:before="105" w:after="105" w:line="240" w:lineRule="auto"/>
        <w:jc w:val="right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C7094E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Хельсинкский университет,</w:t>
      </w:r>
    </w:p>
    <w:p w:rsidR="00C7094E" w:rsidRPr="00C7094E" w:rsidRDefault="00C7094E" w:rsidP="00C7094E">
      <w:pPr>
        <w:shd w:val="clear" w:color="auto" w:fill="FFFFFF"/>
        <w:spacing w:before="105" w:after="105" w:line="240" w:lineRule="auto"/>
        <w:jc w:val="right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C7094E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Финляндия, </w:t>
      </w:r>
      <w:proofErr w:type="spellStart"/>
      <w:r w:rsidRPr="00C7094E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г</w:t>
      </w:r>
      <w:proofErr w:type="gramStart"/>
      <w:r w:rsidRPr="00C7094E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.Х</w:t>
      </w:r>
      <w:proofErr w:type="gramEnd"/>
      <w:r w:rsidRPr="00C7094E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елсинки</w:t>
      </w:r>
      <w:proofErr w:type="spellEnd"/>
      <w:r w:rsidRPr="00C7094E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, ул. </w:t>
      </w:r>
      <w:proofErr w:type="spellStart"/>
      <w:r w:rsidRPr="00C7094E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Фредрикинкату</w:t>
      </w:r>
      <w:proofErr w:type="spellEnd"/>
      <w:r w:rsidRPr="00C7094E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, 33,</w:t>
      </w:r>
    </w:p>
    <w:p w:rsidR="00C7094E" w:rsidRPr="00C7094E" w:rsidRDefault="00C7094E" w:rsidP="00C7094E">
      <w:pPr>
        <w:shd w:val="clear" w:color="auto" w:fill="FFFFFF"/>
        <w:spacing w:before="105" w:after="105" w:line="240" w:lineRule="auto"/>
        <w:jc w:val="right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C7094E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ramil.belyaev@tatar.fi.</w:t>
      </w:r>
    </w:p>
    <w:p w:rsidR="00C7094E" w:rsidRPr="00C7094E" w:rsidRDefault="00C7094E" w:rsidP="00C7094E">
      <w:pPr>
        <w:shd w:val="clear" w:color="auto" w:fill="FFFFFF"/>
        <w:spacing w:before="105" w:after="105" w:line="240" w:lineRule="auto"/>
        <w:jc w:val="right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</w:p>
    <w:p w:rsidR="00C7094E" w:rsidRPr="00C7094E" w:rsidRDefault="00C7094E" w:rsidP="00C7094E">
      <w:pPr>
        <w:shd w:val="clear" w:color="auto" w:fill="FFFFFF"/>
        <w:spacing w:before="105" w:after="105" w:line="240" w:lineRule="auto"/>
        <w:jc w:val="right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C7094E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 xml:space="preserve">Ислам </w:t>
      </w:r>
      <w:proofErr w:type="spellStart"/>
      <w:r w:rsidRPr="00C7094E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>Амирович</w:t>
      </w:r>
      <w:proofErr w:type="spellEnd"/>
      <w:r w:rsidRPr="00C7094E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 xml:space="preserve"> </w:t>
      </w:r>
      <w:proofErr w:type="spellStart"/>
      <w:r w:rsidRPr="00C7094E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>Зарипов</w:t>
      </w:r>
      <w:proofErr w:type="spellEnd"/>
      <w:r w:rsidRPr="00C7094E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>,</w:t>
      </w:r>
    </w:p>
    <w:p w:rsidR="00C7094E" w:rsidRPr="00C7094E" w:rsidRDefault="00C7094E" w:rsidP="00C7094E">
      <w:pPr>
        <w:shd w:val="clear" w:color="auto" w:fill="FFFFFF"/>
        <w:spacing w:before="105" w:after="105" w:line="240" w:lineRule="auto"/>
        <w:jc w:val="right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C7094E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Московский исламский колледж,</w:t>
      </w:r>
    </w:p>
    <w:p w:rsidR="00C7094E" w:rsidRPr="00C7094E" w:rsidRDefault="00C7094E" w:rsidP="00C7094E">
      <w:pPr>
        <w:shd w:val="clear" w:color="auto" w:fill="FFFFFF"/>
        <w:spacing w:before="105" w:after="105" w:line="240" w:lineRule="auto"/>
        <w:jc w:val="right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C7094E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Россия, 125008, г. Москва, проезд Черепановых, д. 36,</w:t>
      </w:r>
    </w:p>
    <w:p w:rsidR="00C7094E" w:rsidRPr="00C7094E" w:rsidRDefault="00C7094E" w:rsidP="00C7094E">
      <w:pPr>
        <w:shd w:val="clear" w:color="auto" w:fill="FFFFFF"/>
        <w:spacing w:before="105" w:after="105" w:line="240" w:lineRule="auto"/>
        <w:jc w:val="right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C7094E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islamzarif@gmail.com.</w:t>
      </w:r>
    </w:p>
    <w:p w:rsidR="00C7094E" w:rsidRPr="00C7094E" w:rsidRDefault="00C7094E" w:rsidP="00C7094E">
      <w:pPr>
        <w:shd w:val="clear" w:color="auto" w:fill="FFFFFF"/>
        <w:spacing w:before="105" w:after="105" w:line="240" w:lineRule="auto"/>
        <w:jc w:val="right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</w:p>
    <w:p w:rsidR="00C7094E" w:rsidRPr="00C7094E" w:rsidRDefault="00C7094E" w:rsidP="00C7094E">
      <w:pPr>
        <w:shd w:val="clear" w:color="auto" w:fill="FFFFFF"/>
        <w:spacing w:before="105" w:after="105" w:line="240" w:lineRule="auto"/>
        <w:jc w:val="right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C7094E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 xml:space="preserve">Марат </w:t>
      </w:r>
      <w:proofErr w:type="spellStart"/>
      <w:r w:rsidRPr="00C7094E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>Абясович</w:t>
      </w:r>
      <w:proofErr w:type="spellEnd"/>
      <w:r w:rsidRPr="00C7094E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 xml:space="preserve"> Сафаров,</w:t>
      </w:r>
    </w:p>
    <w:p w:rsidR="00C7094E" w:rsidRPr="00C7094E" w:rsidRDefault="00C7094E" w:rsidP="00C7094E">
      <w:pPr>
        <w:shd w:val="clear" w:color="auto" w:fill="FFFFFF"/>
        <w:spacing w:before="105" w:after="105" w:line="240" w:lineRule="auto"/>
        <w:jc w:val="right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C7094E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Институт экономики и управления в промышленности,</w:t>
      </w:r>
    </w:p>
    <w:p w:rsidR="00C7094E" w:rsidRPr="00C7094E" w:rsidRDefault="00C7094E" w:rsidP="00C7094E">
      <w:pPr>
        <w:shd w:val="clear" w:color="auto" w:fill="FFFFFF"/>
        <w:spacing w:before="105" w:after="105" w:line="240" w:lineRule="auto"/>
        <w:jc w:val="right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C7094E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Россия, 105203, г. Москва, ул. 15-я Парковая, д. 8,</w:t>
      </w:r>
    </w:p>
    <w:p w:rsidR="00C7094E" w:rsidRPr="00C7094E" w:rsidRDefault="00C7094E" w:rsidP="00C7094E">
      <w:pPr>
        <w:shd w:val="clear" w:color="auto" w:fill="FFFFFF"/>
        <w:spacing w:before="105" w:after="105" w:line="240" w:lineRule="auto"/>
        <w:jc w:val="right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C7094E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safarov84@mail.ru.</w:t>
      </w:r>
    </w:p>
    <w:p w:rsidR="00C7094E" w:rsidRPr="00C7094E" w:rsidRDefault="00C7094E" w:rsidP="00C7094E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</w:p>
    <w:p w:rsidR="00C7094E" w:rsidRPr="00C7094E" w:rsidRDefault="00C7094E" w:rsidP="00C7094E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C7094E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В статье эскизно представлена жизнь татарской диаспоры в Финляндии в советские годы. Раскрывается история контактов татарских религиозных деятелей Финляндии и СССР в 1920-1980 гг. Выявлена роль татарских предпринимателей в формировании первой официальной мусульманской организации Финляндии. На основе анализа архивных документов доказано, что до 1917 г. мусульманская община активно участвовала в общероссийских мусульманских </w:t>
      </w:r>
      <w:proofErr w:type="gramStart"/>
      <w:r w:rsidRPr="00C7094E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про </w:t>
      </w:r>
      <w:proofErr w:type="spellStart"/>
      <w:r w:rsidRPr="00C7094E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цессах</w:t>
      </w:r>
      <w:proofErr w:type="spellEnd"/>
      <w:proofErr w:type="gramEnd"/>
      <w:r w:rsidRPr="00C7094E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, оказывая финансовую помощь религиозным и общественным деятелям, мечетям и национально-конфессиональным школам. В 1925 году в Хельсинки была основана первая </w:t>
      </w:r>
      <w:proofErr w:type="gramStart"/>
      <w:r w:rsidRPr="00C7094E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ислам </w:t>
      </w:r>
      <w:proofErr w:type="spellStart"/>
      <w:r w:rsidRPr="00C7094E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ская</w:t>
      </w:r>
      <w:proofErr w:type="spellEnd"/>
      <w:proofErr w:type="gramEnd"/>
      <w:r w:rsidRPr="00C7094E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 община (</w:t>
      </w:r>
      <w:proofErr w:type="spellStart"/>
      <w:r w:rsidRPr="00C7094E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Finlandiya</w:t>
      </w:r>
      <w:proofErr w:type="spellEnd"/>
      <w:r w:rsidRPr="00C7094E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 </w:t>
      </w:r>
      <w:proofErr w:type="spellStart"/>
      <w:r w:rsidRPr="00C7094E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Islam</w:t>
      </w:r>
      <w:proofErr w:type="spellEnd"/>
      <w:r w:rsidRPr="00C7094E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 </w:t>
      </w:r>
      <w:proofErr w:type="spellStart"/>
      <w:r w:rsidRPr="00C7094E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Cemaati</w:t>
      </w:r>
      <w:proofErr w:type="spellEnd"/>
      <w:r w:rsidRPr="00C7094E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), а спустя десять лет появилось Татарское культурное общество (</w:t>
      </w:r>
      <w:proofErr w:type="spellStart"/>
      <w:r w:rsidRPr="00C7094E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Finlandiya</w:t>
      </w:r>
      <w:proofErr w:type="spellEnd"/>
      <w:r w:rsidRPr="00C7094E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 </w:t>
      </w:r>
      <w:proofErr w:type="spellStart"/>
      <w:r w:rsidRPr="00C7094E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Turkleri</w:t>
      </w:r>
      <w:proofErr w:type="spellEnd"/>
      <w:r w:rsidRPr="00C7094E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 </w:t>
      </w:r>
      <w:proofErr w:type="spellStart"/>
      <w:r w:rsidRPr="00C7094E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Birligi</w:t>
      </w:r>
      <w:proofErr w:type="spellEnd"/>
      <w:r w:rsidRPr="00C7094E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), которое помимо религиозных праздников и обрядов начало устраивать культурные мероприятия со спектаклями, народной музыкой и танцами, декламацией стихов. Представители татарской диаспоры стремились поддерживать контакты с родиной, несмотря на изменения в политической атмосфере, оказывали финансовую поддержку соотечественникам. В 1930-е годы наблюдается разрыв контактов, связанный с политическими репрессиями. В годы Второй мировой войны татарская община оказывала всемерную поддержку татарским военнопленным, что привело к активизации жизнь татарской общины. В связи с потеплением политической обстановки в 1950-е годы возобновляются официальные контакты между представителями </w:t>
      </w:r>
      <w:proofErr w:type="gramStart"/>
      <w:r w:rsidRPr="00C7094E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уфимского</w:t>
      </w:r>
      <w:proofErr w:type="gramEnd"/>
      <w:r w:rsidRPr="00C7094E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 </w:t>
      </w:r>
      <w:proofErr w:type="spellStart"/>
      <w:r w:rsidRPr="00C7094E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муфтията</w:t>
      </w:r>
      <w:proofErr w:type="spellEnd"/>
      <w:r w:rsidRPr="00C7094E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 и татарами Финляндии. В статье представлен краткий экскурс в историю визитов в 1960-1980-е гг. духовных лидеров, представляющих религиозную </w:t>
      </w:r>
      <w:proofErr w:type="gramStart"/>
      <w:r w:rsidRPr="00C7094E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общину</w:t>
      </w:r>
      <w:proofErr w:type="gramEnd"/>
      <w:r w:rsidRPr="00C7094E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 как Финляндии, так и СССР. Доказано, что прочным фундаментом тесных взаимоотношений татарской диаспоры Финляндии с религиозными деятелями СССР стали общая история и </w:t>
      </w:r>
      <w:proofErr w:type="spellStart"/>
      <w:r w:rsidRPr="00C7094E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джадидская</w:t>
      </w:r>
      <w:proofErr w:type="spellEnd"/>
      <w:r w:rsidRPr="00C7094E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 богословская традиция, единство языка, культуры и религии.</w:t>
      </w:r>
    </w:p>
    <w:p w:rsidR="00C7094E" w:rsidRPr="00C7094E" w:rsidRDefault="00C7094E" w:rsidP="00C7094E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</w:p>
    <w:p w:rsidR="00C7094E" w:rsidRPr="00C7094E" w:rsidRDefault="00C7094E" w:rsidP="00C7094E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C7094E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>Ключевые слова: </w:t>
      </w:r>
      <w:r w:rsidRPr="00C7094E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татарская община Финляндии, ислам в СССР, ЦДУМ, ДУМЕС, </w:t>
      </w:r>
      <w:proofErr w:type="spellStart"/>
      <w:r w:rsidRPr="00C7094E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Ризаэтдин</w:t>
      </w:r>
      <w:proofErr w:type="spellEnd"/>
      <w:r w:rsidRPr="00C7094E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 </w:t>
      </w:r>
      <w:proofErr w:type="spellStart"/>
      <w:r w:rsidRPr="00C7094E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Фахретдин</w:t>
      </w:r>
      <w:proofErr w:type="spellEnd"/>
      <w:r w:rsidRPr="00C7094E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, Муса </w:t>
      </w:r>
      <w:proofErr w:type="spellStart"/>
      <w:r w:rsidRPr="00C7094E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Бигиев</w:t>
      </w:r>
      <w:proofErr w:type="spellEnd"/>
      <w:r w:rsidRPr="00C7094E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, </w:t>
      </w:r>
      <w:proofErr w:type="spellStart"/>
      <w:r w:rsidRPr="00C7094E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Хабибуррахман</w:t>
      </w:r>
      <w:proofErr w:type="spellEnd"/>
      <w:r w:rsidRPr="00C7094E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 </w:t>
      </w:r>
      <w:proofErr w:type="spellStart"/>
      <w:r w:rsidRPr="00C7094E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Шакир</w:t>
      </w:r>
      <w:proofErr w:type="spellEnd"/>
      <w:r w:rsidRPr="00C7094E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, Ахметзян Мустафин, Абдулла Али.</w:t>
      </w:r>
    </w:p>
    <w:p w:rsidR="00C7094E" w:rsidRPr="00C7094E" w:rsidRDefault="00C7094E" w:rsidP="00C7094E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</w:p>
    <w:p w:rsidR="00C7094E" w:rsidRPr="00C7094E" w:rsidRDefault="00C7094E" w:rsidP="00C7094E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hyperlink r:id="rId6" w:tgtFrame="_blank" w:history="1">
        <w:r w:rsidRPr="00C7094E">
          <w:rPr>
            <w:rFonts w:ascii="Arial" w:eastAsia="Times New Roman" w:hAnsi="Arial" w:cs="Arial"/>
            <w:color w:val="551A8B"/>
            <w:sz w:val="21"/>
            <w:szCs w:val="21"/>
            <w:lang w:eastAsia="ru-RU"/>
          </w:rPr>
          <w:t>Статья (полная версия)</w:t>
        </w:r>
      </w:hyperlink>
    </w:p>
    <w:p w:rsidR="00750FDF" w:rsidRDefault="00C7094E"/>
    <w:p w:rsidR="00C7094E" w:rsidRDefault="00C7094E">
      <w:hyperlink r:id="rId7" w:history="1">
        <w:r w:rsidRPr="00A94B2D">
          <w:rPr>
            <w:rStyle w:val="a3"/>
          </w:rPr>
          <w:t>https://kpfu.ru/kontakty-tatarskih-religioznyh-deyatelej_269024.html</w:t>
        </w:r>
      </w:hyperlink>
    </w:p>
    <w:p w:rsidR="00C7094E" w:rsidRDefault="00C7094E">
      <w:hyperlink r:id="rId8" w:history="1">
        <w:r w:rsidRPr="00A94B2D">
          <w:rPr>
            <w:rStyle w:val="a3"/>
          </w:rPr>
          <w:t>https://kpfu.ru/portal/docs/F1211721023/8.pdf</w:t>
        </w:r>
      </w:hyperlink>
    </w:p>
    <w:p w:rsidR="00C7094E" w:rsidRPr="00C7094E" w:rsidRDefault="00C7094E" w:rsidP="00C7094E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9" w:history="1">
        <w:r w:rsidRPr="00C7094E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О журнале</w:t>
        </w:r>
      </w:hyperlink>
    </w:p>
    <w:p w:rsidR="00C7094E" w:rsidRPr="00C7094E" w:rsidRDefault="00C7094E" w:rsidP="00C7094E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0" w:history="1">
        <w:r w:rsidRPr="00C7094E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Редколлегия</w:t>
        </w:r>
      </w:hyperlink>
    </w:p>
    <w:p w:rsidR="00C7094E" w:rsidRPr="00C7094E" w:rsidRDefault="00C7094E" w:rsidP="00C7094E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1" w:history="1">
        <w:r w:rsidRPr="00C7094E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Свежий номер</w:t>
        </w:r>
      </w:hyperlink>
    </w:p>
    <w:p w:rsidR="00C7094E" w:rsidRPr="00C7094E" w:rsidRDefault="00C7094E" w:rsidP="00C7094E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2" w:history="1">
        <w:r w:rsidRPr="00C7094E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Архив</w:t>
        </w:r>
      </w:hyperlink>
    </w:p>
    <w:p w:rsidR="00C7094E" w:rsidRPr="00C7094E" w:rsidRDefault="00C7094E" w:rsidP="00C7094E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3" w:history="1">
        <w:r w:rsidRPr="00C7094E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Авторы</w:t>
        </w:r>
      </w:hyperlink>
    </w:p>
    <w:p w:rsidR="00C7094E" w:rsidRPr="00C7094E" w:rsidRDefault="00C7094E" w:rsidP="00C7094E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4" w:history="1">
        <w:r w:rsidRPr="00C7094E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Разделы журнала "</w:t>
        </w:r>
        <w:proofErr w:type="spellStart"/>
        <w:r w:rsidRPr="00C7094E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Tatarica</w:t>
        </w:r>
        <w:proofErr w:type="spellEnd"/>
        <w:r w:rsidRPr="00C7094E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"</w:t>
        </w:r>
      </w:hyperlink>
    </w:p>
    <w:p w:rsidR="00C7094E" w:rsidRPr="00C7094E" w:rsidRDefault="00C7094E" w:rsidP="00C7094E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5" w:history="1">
        <w:r w:rsidRPr="00C7094E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Сведения для авторов</w:t>
        </w:r>
      </w:hyperlink>
    </w:p>
    <w:p w:rsidR="00C7094E" w:rsidRPr="00C7094E" w:rsidRDefault="00C7094E" w:rsidP="00C7094E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6" w:history="1">
        <w:r w:rsidRPr="00C7094E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Порядок рецензирования рукописей</w:t>
        </w:r>
      </w:hyperlink>
    </w:p>
    <w:p w:rsidR="00C7094E" w:rsidRPr="00C7094E" w:rsidRDefault="00C7094E" w:rsidP="00C7094E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7" w:history="1">
        <w:r w:rsidRPr="00C7094E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Редакционная этика</w:t>
        </w:r>
      </w:hyperlink>
    </w:p>
    <w:p w:rsidR="00C7094E" w:rsidRDefault="00C7094E">
      <w:bookmarkStart w:id="0" w:name="_GoBack"/>
      <w:bookmarkEnd w:id="0"/>
    </w:p>
    <w:sectPr w:rsidR="00C709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B23734"/>
    <w:multiLevelType w:val="multilevel"/>
    <w:tmpl w:val="183E82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2881"/>
    <w:rsid w:val="00630516"/>
    <w:rsid w:val="00684CE9"/>
    <w:rsid w:val="00AB2881"/>
    <w:rsid w:val="00C709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7094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7094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434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97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00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6355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kpfu.ru/portal/docs/F1211721023/8.pdf" TargetMode="External"/><Relationship Id="rId13" Type="http://schemas.openxmlformats.org/officeDocument/2006/relationships/hyperlink" Target="https://kpfu.ru/philology-culture/zhurnal-39tatarica39/svedeniya-ob-avtorah" TargetMode="Externa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kpfu.ru/kontakty-tatarskih-religioznyh-deyatelej_269024.html" TargetMode="External"/><Relationship Id="rId12" Type="http://schemas.openxmlformats.org/officeDocument/2006/relationships/hyperlink" Target="https://kpfu.ru/philology-culture/zhurnal-39tatarica39/arhiv" TargetMode="External"/><Relationship Id="rId17" Type="http://schemas.openxmlformats.org/officeDocument/2006/relationships/hyperlink" Target="https://kpfu.ru/philology-culture/zhurnal-39tatarica39/redakcionnaya-etika" TargetMode="External"/><Relationship Id="rId2" Type="http://schemas.openxmlformats.org/officeDocument/2006/relationships/styles" Target="styles.xml"/><Relationship Id="rId16" Type="http://schemas.openxmlformats.org/officeDocument/2006/relationships/hyperlink" Target="https://kpfu.ru/philology-culture/zhurnal-39tatarica39/poryadok-recenzirovaniya-rukopisej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kpfu.ru/portal/docs/F1211721023/8.pdf" TargetMode="External"/><Relationship Id="rId11" Type="http://schemas.openxmlformats.org/officeDocument/2006/relationships/hyperlink" Target="https://kpfu.ru/philology-culture/zhurnal-39tatarica39/svezhij-nomer-32781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kpfu.ru/philology-culture/zhurnal-39tatarica39/svedeniya-dlya-avtorov" TargetMode="External"/><Relationship Id="rId10" Type="http://schemas.openxmlformats.org/officeDocument/2006/relationships/hyperlink" Target="https://kpfu.ru/philology-culture/zhurnal-39tatarica39/redakciya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kpfu.ru/science/nauchnye-izdaniya/httpkpfuruphilology-culturezhurnal-39tatarica39" TargetMode="External"/><Relationship Id="rId14" Type="http://schemas.openxmlformats.org/officeDocument/2006/relationships/hyperlink" Target="https://kpfu.ru/philology-culture/zhurnal-39tatarica39/razdely-zhurnala-39tatarica3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566</Words>
  <Characters>3227</Characters>
  <Application>Microsoft Office Word</Application>
  <DocSecurity>0</DocSecurity>
  <Lines>26</Lines>
  <Paragraphs>7</Paragraphs>
  <ScaleCrop>false</ScaleCrop>
  <Company/>
  <LinksUpToDate>false</LinksUpToDate>
  <CharactersWithSpaces>3786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Хайбуллина Ангелина Айратовна</dc:creator>
  <cp:keywords/>
  <dc:description/>
  <cp:lastModifiedBy>Хайбуллина Ангелина Айратовна</cp:lastModifiedBy>
  <cp:revision>3</cp:revision>
  <dcterms:created xsi:type="dcterms:W3CDTF">2018-07-17T13:37:00Z</dcterms:created>
  <dcterms:modified xsi:type="dcterms:W3CDTF">2018-07-17T13:38:00Z</dcterms:modified>
</cp:coreProperties>
</file>